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全国厂务公开民主管理先进单位候选名单</w:t>
      </w:r>
    </w:p>
    <w:bookmarkEnd w:id="0"/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安徽叉车集团有限责任公司</w:t>
      </w:r>
    </w:p>
    <w:p>
      <w:pPr>
        <w:rPr>
          <w:rFonts w:hint="eastAsia"/>
        </w:rPr>
      </w:pPr>
      <w:r>
        <w:rPr>
          <w:rFonts w:hint="eastAsia"/>
        </w:rPr>
        <w:t>安徽佳力奇先进复合材料科技股份公司</w:t>
      </w:r>
    </w:p>
    <w:p>
      <w:pPr>
        <w:rPr>
          <w:rFonts w:hint="eastAsia"/>
        </w:rPr>
      </w:pPr>
      <w:r>
        <w:rPr>
          <w:rFonts w:hint="eastAsia"/>
        </w:rPr>
        <w:t>国能神皖安庆发电有限责任公司</w:t>
      </w:r>
    </w:p>
    <w:p>
      <w:pPr>
        <w:rPr>
          <w:rFonts w:hint="eastAsia"/>
        </w:rPr>
      </w:pPr>
      <w:r>
        <w:rPr>
          <w:rFonts w:hint="eastAsia"/>
        </w:rPr>
        <w:t>中铁四局集团有限公司第八工程分公司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3985355B"/>
    <w:rsid w:val="398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2023-11-13T00:20:00Z</dcterms:created>
  <dc:creator>陆露</dc:creator>
  <cp:lastModifiedBy>陆露</cp:lastModifiedBy>
  <dcterms:modified xsi:type="dcterms:W3CDTF">2023-11-13T02:58:24Z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EC094749F5884FEB8EC3680661671063_11</vt:lpwstr>
  </property>
</Properties>
</file>